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C5203" w:rsidRDefault="00C4660F">
      <w:pPr>
        <w:jc w:val="center"/>
        <w:rPr>
          <w:rFonts w:ascii="Calibri" w:eastAsia="Calibri" w:hAnsi="Calibri" w:cs="Calibri"/>
          <w:b/>
          <w:sz w:val="32"/>
          <w:szCs w:val="32"/>
        </w:rPr>
      </w:pPr>
      <w:bookmarkStart w:id="0" w:name="_GoBack"/>
      <w:bookmarkEnd w:id="0"/>
      <w:r>
        <w:rPr>
          <w:rFonts w:ascii="Calibri" w:eastAsia="Calibri" w:hAnsi="Calibri" w:cs="Calibri"/>
          <w:b/>
          <w:sz w:val="32"/>
          <w:szCs w:val="32"/>
        </w:rPr>
        <w:t>NHS School Council</w:t>
      </w:r>
    </w:p>
    <w:p w14:paraId="00000002" w14:textId="77777777" w:rsidR="00EC5203" w:rsidRDefault="00C4660F">
      <w:pPr>
        <w:jc w:val="center"/>
        <w:rPr>
          <w:rFonts w:ascii="Calibri" w:eastAsia="Calibri" w:hAnsi="Calibri" w:cs="Calibri"/>
          <w:b/>
          <w:sz w:val="32"/>
          <w:szCs w:val="32"/>
        </w:rPr>
      </w:pPr>
      <w:r>
        <w:rPr>
          <w:rFonts w:ascii="Calibri" w:eastAsia="Calibri" w:hAnsi="Calibri" w:cs="Calibri"/>
          <w:b/>
          <w:sz w:val="32"/>
          <w:szCs w:val="32"/>
        </w:rPr>
        <w:t>January 9, 2024</w:t>
      </w:r>
    </w:p>
    <w:p w14:paraId="00000003" w14:textId="77777777" w:rsidR="00EC5203" w:rsidRDefault="00EC5203">
      <w:pPr>
        <w:rPr>
          <w:rFonts w:ascii="Calibri" w:eastAsia="Calibri" w:hAnsi="Calibri" w:cs="Calibri"/>
          <w:sz w:val="24"/>
          <w:szCs w:val="24"/>
        </w:rPr>
      </w:pPr>
    </w:p>
    <w:p w14:paraId="00000004" w14:textId="77777777" w:rsidR="00EC5203" w:rsidRDefault="00C4660F">
      <w:pPr>
        <w:rPr>
          <w:rFonts w:ascii="Calibri" w:eastAsia="Calibri" w:hAnsi="Calibri" w:cs="Calibri"/>
          <w:sz w:val="24"/>
          <w:szCs w:val="24"/>
        </w:rPr>
      </w:pPr>
      <w:r>
        <w:rPr>
          <w:rFonts w:ascii="Calibri" w:eastAsia="Calibri" w:hAnsi="Calibri" w:cs="Calibri"/>
          <w:b/>
          <w:sz w:val="24"/>
          <w:szCs w:val="24"/>
        </w:rPr>
        <w:t>Attendance:</w:t>
      </w:r>
      <w:r>
        <w:rPr>
          <w:rFonts w:ascii="Calibri" w:eastAsia="Calibri" w:hAnsi="Calibri" w:cs="Calibri"/>
          <w:sz w:val="24"/>
          <w:szCs w:val="24"/>
        </w:rPr>
        <w:t xml:space="preserve">  Renee Ames, Jim </w:t>
      </w:r>
      <w:proofErr w:type="spellStart"/>
      <w:r>
        <w:rPr>
          <w:rFonts w:ascii="Calibri" w:eastAsia="Calibri" w:hAnsi="Calibri" w:cs="Calibri"/>
          <w:sz w:val="24"/>
          <w:szCs w:val="24"/>
        </w:rPr>
        <w:t>Antonelli</w:t>
      </w:r>
      <w:proofErr w:type="spellEnd"/>
      <w:r>
        <w:rPr>
          <w:rFonts w:ascii="Calibri" w:eastAsia="Calibri" w:hAnsi="Calibri" w:cs="Calibri"/>
          <w:sz w:val="24"/>
          <w:szCs w:val="24"/>
        </w:rPr>
        <w:t xml:space="preserve">, Amber </w:t>
      </w:r>
      <w:proofErr w:type="spellStart"/>
      <w:r>
        <w:rPr>
          <w:rFonts w:ascii="Calibri" w:eastAsia="Calibri" w:hAnsi="Calibri" w:cs="Calibri"/>
          <w:sz w:val="24"/>
          <w:szCs w:val="24"/>
        </w:rPr>
        <w:t>Barbere</w:t>
      </w:r>
      <w:proofErr w:type="spellEnd"/>
      <w:r>
        <w:rPr>
          <w:rFonts w:ascii="Calibri" w:eastAsia="Calibri" w:hAnsi="Calibri" w:cs="Calibri"/>
          <w:sz w:val="24"/>
          <w:szCs w:val="24"/>
        </w:rPr>
        <w:t xml:space="preserve">, Jessica Buchman, </w:t>
      </w:r>
      <w:proofErr w:type="spellStart"/>
      <w:r>
        <w:rPr>
          <w:rFonts w:ascii="Calibri" w:eastAsia="Calibri" w:hAnsi="Calibri" w:cs="Calibri"/>
          <w:sz w:val="24"/>
          <w:szCs w:val="24"/>
        </w:rPr>
        <w:t>Priya</w:t>
      </w:r>
      <w:proofErr w:type="spellEnd"/>
      <w:r>
        <w:rPr>
          <w:rFonts w:ascii="Calibri" w:eastAsia="Calibri" w:hAnsi="Calibri" w:cs="Calibri"/>
          <w:sz w:val="24"/>
          <w:szCs w:val="24"/>
        </w:rPr>
        <w:t xml:space="preserve"> Kaur, Laurie Kench, Rourke Lee, Mike </w:t>
      </w:r>
      <w:proofErr w:type="spellStart"/>
      <w:r>
        <w:rPr>
          <w:rFonts w:ascii="Calibri" w:eastAsia="Calibri" w:hAnsi="Calibri" w:cs="Calibri"/>
          <w:sz w:val="24"/>
          <w:szCs w:val="24"/>
        </w:rPr>
        <w:t>Testa</w:t>
      </w:r>
      <w:proofErr w:type="spellEnd"/>
      <w:r>
        <w:rPr>
          <w:rFonts w:ascii="Calibri" w:eastAsia="Calibri" w:hAnsi="Calibri" w:cs="Calibri"/>
          <w:sz w:val="24"/>
          <w:szCs w:val="24"/>
        </w:rPr>
        <w:t xml:space="preserve">, Andy </w:t>
      </w:r>
      <w:proofErr w:type="spellStart"/>
      <w:r>
        <w:rPr>
          <w:rFonts w:ascii="Calibri" w:eastAsia="Calibri" w:hAnsi="Calibri" w:cs="Calibri"/>
          <w:sz w:val="24"/>
          <w:szCs w:val="24"/>
        </w:rPr>
        <w:t>Wulf</w:t>
      </w:r>
      <w:proofErr w:type="spellEnd"/>
    </w:p>
    <w:p w14:paraId="00000005" w14:textId="77777777" w:rsidR="00EC5203" w:rsidRDefault="00EC5203">
      <w:pPr>
        <w:rPr>
          <w:rFonts w:ascii="Calibri" w:eastAsia="Calibri" w:hAnsi="Calibri" w:cs="Calibri"/>
          <w:sz w:val="24"/>
          <w:szCs w:val="24"/>
        </w:rPr>
      </w:pPr>
    </w:p>
    <w:p w14:paraId="00000006" w14:textId="77777777" w:rsidR="00EC5203" w:rsidRDefault="00C4660F">
      <w:pPr>
        <w:widowControl w:val="0"/>
        <w:numPr>
          <w:ilvl w:val="0"/>
          <w:numId w:val="1"/>
        </w:numPr>
        <w:rPr>
          <w:rFonts w:ascii="Calibri" w:eastAsia="Calibri" w:hAnsi="Calibri" w:cs="Calibri"/>
          <w:b/>
          <w:sz w:val="32"/>
          <w:szCs w:val="32"/>
        </w:rPr>
      </w:pPr>
      <w:r>
        <w:rPr>
          <w:rFonts w:ascii="Calibri" w:eastAsia="Calibri" w:hAnsi="Calibri" w:cs="Calibri"/>
          <w:b/>
          <w:sz w:val="32"/>
          <w:szCs w:val="32"/>
        </w:rPr>
        <w:t>High School Updates</w:t>
      </w:r>
    </w:p>
    <w:p w14:paraId="00000007" w14:textId="77777777" w:rsidR="00EC5203" w:rsidRDefault="00EC5203">
      <w:pPr>
        <w:widowControl w:val="0"/>
        <w:ind w:left="720"/>
        <w:rPr>
          <w:rFonts w:ascii="Calibri" w:eastAsia="Calibri" w:hAnsi="Calibri" w:cs="Calibri"/>
          <w:b/>
          <w:sz w:val="32"/>
          <w:szCs w:val="32"/>
        </w:rPr>
      </w:pPr>
    </w:p>
    <w:p w14:paraId="00000008" w14:textId="77777777" w:rsidR="00EC5203" w:rsidRDefault="00C4660F">
      <w:pPr>
        <w:widowControl w:val="0"/>
        <w:numPr>
          <w:ilvl w:val="0"/>
          <w:numId w:val="4"/>
        </w:numPr>
        <w:rPr>
          <w:rFonts w:ascii="Calibri" w:eastAsia="Calibri" w:hAnsi="Calibri" w:cs="Calibri"/>
          <w:b/>
          <w:sz w:val="28"/>
          <w:szCs w:val="28"/>
        </w:rPr>
      </w:pPr>
      <w:r>
        <w:rPr>
          <w:rFonts w:ascii="Calibri" w:eastAsia="Calibri" w:hAnsi="Calibri" w:cs="Calibri"/>
          <w:b/>
          <w:sz w:val="28"/>
          <w:szCs w:val="28"/>
        </w:rPr>
        <w:t>End of Semester Week Schedule:</w:t>
      </w:r>
    </w:p>
    <w:p w14:paraId="00000009" w14:textId="77777777" w:rsidR="00EC5203" w:rsidRDefault="00EC5203">
      <w:pPr>
        <w:widowControl w:val="0"/>
        <w:ind w:left="720"/>
        <w:rPr>
          <w:rFonts w:ascii="Calibri" w:eastAsia="Calibri" w:hAnsi="Calibri" w:cs="Calibri"/>
          <w:b/>
          <w:sz w:val="28"/>
          <w:szCs w:val="28"/>
        </w:rPr>
      </w:pPr>
    </w:p>
    <w:p w14:paraId="0000000A" w14:textId="77777777" w:rsidR="00EC5203" w:rsidRDefault="00C4660F">
      <w:pPr>
        <w:widowControl w:val="0"/>
        <w:numPr>
          <w:ilvl w:val="1"/>
          <w:numId w:val="3"/>
        </w:numPr>
        <w:rPr>
          <w:rFonts w:ascii="Calibri" w:eastAsia="Calibri" w:hAnsi="Calibri" w:cs="Calibri"/>
          <w:sz w:val="28"/>
          <w:szCs w:val="28"/>
        </w:rPr>
      </w:pPr>
      <w:r>
        <w:rPr>
          <w:rFonts w:ascii="Calibri" w:eastAsia="Calibri" w:hAnsi="Calibri" w:cs="Calibri"/>
          <w:sz w:val="28"/>
          <w:szCs w:val="28"/>
        </w:rPr>
        <w:t>Jan 23 - 26 - Early Release Schedule</w:t>
      </w:r>
    </w:p>
    <w:p w14:paraId="0000000B" w14:textId="77777777" w:rsidR="00EC5203" w:rsidRDefault="00C4660F">
      <w:pPr>
        <w:widowControl w:val="0"/>
        <w:numPr>
          <w:ilvl w:val="1"/>
          <w:numId w:val="3"/>
        </w:numPr>
        <w:rPr>
          <w:rFonts w:ascii="Calibri" w:eastAsia="Calibri" w:hAnsi="Calibri" w:cs="Calibri"/>
          <w:sz w:val="28"/>
          <w:szCs w:val="28"/>
        </w:rPr>
      </w:pPr>
      <w:r>
        <w:rPr>
          <w:rFonts w:ascii="Calibri" w:eastAsia="Calibri" w:hAnsi="Calibri" w:cs="Calibri"/>
          <w:sz w:val="28"/>
          <w:szCs w:val="28"/>
        </w:rPr>
        <w:t xml:space="preserve">Each block has a </w:t>
      </w:r>
      <w:proofErr w:type="gramStart"/>
      <w:r>
        <w:rPr>
          <w:rFonts w:ascii="Calibri" w:eastAsia="Calibri" w:hAnsi="Calibri" w:cs="Calibri"/>
          <w:sz w:val="28"/>
          <w:szCs w:val="28"/>
        </w:rPr>
        <w:t>2 hour</w:t>
      </w:r>
      <w:proofErr w:type="gramEnd"/>
      <w:r>
        <w:rPr>
          <w:rFonts w:ascii="Calibri" w:eastAsia="Calibri" w:hAnsi="Calibri" w:cs="Calibri"/>
          <w:sz w:val="28"/>
          <w:szCs w:val="28"/>
        </w:rPr>
        <w:t xml:space="preserve"> time slot during the week</w:t>
      </w:r>
    </w:p>
    <w:p w14:paraId="0000000C" w14:textId="77777777" w:rsidR="00EC5203" w:rsidRDefault="00C4660F">
      <w:pPr>
        <w:widowControl w:val="0"/>
        <w:numPr>
          <w:ilvl w:val="1"/>
          <w:numId w:val="3"/>
        </w:numPr>
        <w:rPr>
          <w:rFonts w:ascii="Calibri" w:eastAsia="Calibri" w:hAnsi="Calibri" w:cs="Calibri"/>
          <w:sz w:val="28"/>
          <w:szCs w:val="28"/>
        </w:rPr>
      </w:pPr>
      <w:r>
        <w:rPr>
          <w:rFonts w:ascii="Calibri" w:eastAsia="Calibri" w:hAnsi="Calibri" w:cs="Calibri"/>
          <w:sz w:val="28"/>
          <w:szCs w:val="28"/>
        </w:rPr>
        <w:t>Students released at 12:25, Bus Pick-up at 12:45</w:t>
      </w:r>
    </w:p>
    <w:p w14:paraId="0000000D" w14:textId="77777777" w:rsidR="00EC5203" w:rsidRDefault="00C4660F">
      <w:pPr>
        <w:widowControl w:val="0"/>
        <w:numPr>
          <w:ilvl w:val="1"/>
          <w:numId w:val="3"/>
        </w:numPr>
        <w:rPr>
          <w:rFonts w:ascii="Calibri" w:eastAsia="Calibri" w:hAnsi="Calibri" w:cs="Calibri"/>
          <w:sz w:val="28"/>
          <w:szCs w:val="28"/>
        </w:rPr>
      </w:pPr>
      <w:r>
        <w:rPr>
          <w:rFonts w:ascii="Calibri" w:eastAsia="Calibri" w:hAnsi="Calibri" w:cs="Calibri"/>
          <w:sz w:val="28"/>
          <w:szCs w:val="28"/>
        </w:rPr>
        <w:t>Students can schedule extra-help and make-ups from 12:55 - 2:42</w:t>
      </w:r>
    </w:p>
    <w:p w14:paraId="0000000E" w14:textId="77777777" w:rsidR="00EC5203" w:rsidRDefault="00EC5203">
      <w:pPr>
        <w:widowControl w:val="0"/>
        <w:rPr>
          <w:rFonts w:ascii="Calibri" w:eastAsia="Calibri" w:hAnsi="Calibri" w:cs="Calibri"/>
          <w:sz w:val="28"/>
          <w:szCs w:val="28"/>
        </w:rPr>
      </w:pPr>
    </w:p>
    <w:p w14:paraId="0000000F" w14:textId="77777777" w:rsidR="00EC5203" w:rsidRDefault="00C4660F">
      <w:pPr>
        <w:widowControl w:val="0"/>
        <w:numPr>
          <w:ilvl w:val="0"/>
          <w:numId w:val="2"/>
        </w:numPr>
        <w:rPr>
          <w:rFonts w:ascii="Calibri" w:eastAsia="Calibri" w:hAnsi="Calibri" w:cs="Calibri"/>
          <w:b/>
          <w:sz w:val="28"/>
          <w:szCs w:val="28"/>
        </w:rPr>
      </w:pPr>
      <w:r>
        <w:rPr>
          <w:rFonts w:ascii="Calibri" w:eastAsia="Calibri" w:hAnsi="Calibri" w:cs="Calibri"/>
          <w:b/>
          <w:sz w:val="28"/>
          <w:szCs w:val="28"/>
        </w:rPr>
        <w:t>Budget Updates</w:t>
      </w:r>
    </w:p>
    <w:p w14:paraId="00000010" w14:textId="77777777" w:rsidR="00EC5203" w:rsidRDefault="00EC5203">
      <w:pPr>
        <w:widowControl w:val="0"/>
        <w:ind w:left="720"/>
        <w:rPr>
          <w:rFonts w:ascii="Calibri" w:eastAsia="Calibri" w:hAnsi="Calibri" w:cs="Calibri"/>
          <w:b/>
          <w:sz w:val="28"/>
          <w:szCs w:val="28"/>
        </w:rPr>
      </w:pPr>
    </w:p>
    <w:p w14:paraId="00000011" w14:textId="77777777" w:rsidR="00EC5203" w:rsidRDefault="00C4660F">
      <w:pPr>
        <w:widowControl w:val="0"/>
        <w:numPr>
          <w:ilvl w:val="1"/>
          <w:numId w:val="3"/>
        </w:numPr>
        <w:spacing w:after="240"/>
        <w:rPr>
          <w:rFonts w:ascii="Calibri" w:eastAsia="Calibri" w:hAnsi="Calibri" w:cs="Calibri"/>
          <w:sz w:val="28"/>
          <w:szCs w:val="28"/>
        </w:rPr>
      </w:pPr>
      <w:r>
        <w:rPr>
          <w:rFonts w:ascii="Calibri" w:eastAsia="Calibri" w:hAnsi="Calibri" w:cs="Calibri"/>
          <w:sz w:val="28"/>
          <w:szCs w:val="28"/>
        </w:rPr>
        <w:t xml:space="preserve">Andy </w:t>
      </w:r>
      <w:proofErr w:type="spellStart"/>
      <w:r>
        <w:rPr>
          <w:rFonts w:ascii="Calibri" w:eastAsia="Calibri" w:hAnsi="Calibri" w:cs="Calibri"/>
          <w:sz w:val="28"/>
          <w:szCs w:val="28"/>
        </w:rPr>
        <w:t>Wulf</w:t>
      </w:r>
      <w:proofErr w:type="spellEnd"/>
      <w:r>
        <w:rPr>
          <w:rFonts w:ascii="Calibri" w:eastAsia="Calibri" w:hAnsi="Calibri" w:cs="Calibri"/>
          <w:sz w:val="28"/>
          <w:szCs w:val="28"/>
        </w:rPr>
        <w:t xml:space="preserve"> shared he had a preliminary m</w:t>
      </w:r>
      <w:r>
        <w:rPr>
          <w:rFonts w:ascii="Calibri" w:eastAsia="Calibri" w:hAnsi="Calibri" w:cs="Calibri"/>
          <w:sz w:val="28"/>
          <w:szCs w:val="28"/>
        </w:rPr>
        <w:t xml:space="preserve">eeting with Sean Gallagher.  He summarized the requests developed from discussion during the fall council meetings will need to be cost neutral.  </w:t>
      </w:r>
    </w:p>
    <w:p w14:paraId="00000012" w14:textId="77777777" w:rsidR="00EC5203" w:rsidRDefault="00C4660F">
      <w:pPr>
        <w:widowControl w:val="0"/>
        <w:spacing w:after="240"/>
        <w:ind w:left="1440"/>
        <w:rPr>
          <w:rFonts w:ascii="Calibri" w:eastAsia="Calibri" w:hAnsi="Calibri" w:cs="Calibri"/>
          <w:sz w:val="28"/>
          <w:szCs w:val="28"/>
        </w:rPr>
      </w:pPr>
      <w:hyperlink r:id="rId5">
        <w:r>
          <w:rPr>
            <w:rFonts w:ascii="Calibri" w:eastAsia="Calibri" w:hAnsi="Calibri" w:cs="Calibri"/>
            <w:color w:val="1155CC"/>
            <w:sz w:val="28"/>
            <w:szCs w:val="28"/>
            <w:u w:val="single"/>
          </w:rPr>
          <w:t>24-25 School Year Budget Considerations</w:t>
        </w:r>
      </w:hyperlink>
    </w:p>
    <w:p w14:paraId="00000013" w14:textId="77777777" w:rsidR="00EC5203" w:rsidRDefault="00C4660F">
      <w:pPr>
        <w:widowControl w:val="0"/>
        <w:numPr>
          <w:ilvl w:val="1"/>
          <w:numId w:val="3"/>
        </w:numPr>
        <w:rPr>
          <w:rFonts w:ascii="Calibri" w:eastAsia="Calibri" w:hAnsi="Calibri" w:cs="Calibri"/>
          <w:sz w:val="28"/>
          <w:szCs w:val="28"/>
        </w:rPr>
      </w:pPr>
      <w:r>
        <w:rPr>
          <w:rFonts w:ascii="Calibri" w:eastAsia="Calibri" w:hAnsi="Calibri" w:cs="Calibri"/>
          <w:sz w:val="28"/>
          <w:szCs w:val="28"/>
        </w:rPr>
        <w:t xml:space="preserve">Andy </w:t>
      </w:r>
      <w:proofErr w:type="spellStart"/>
      <w:r>
        <w:rPr>
          <w:rFonts w:ascii="Calibri" w:eastAsia="Calibri" w:hAnsi="Calibri" w:cs="Calibri"/>
          <w:sz w:val="28"/>
          <w:szCs w:val="28"/>
        </w:rPr>
        <w:t>Wulf</w:t>
      </w:r>
      <w:proofErr w:type="spellEnd"/>
      <w:r>
        <w:rPr>
          <w:rFonts w:ascii="Calibri" w:eastAsia="Calibri" w:hAnsi="Calibri" w:cs="Calibri"/>
          <w:sz w:val="28"/>
          <w:szCs w:val="28"/>
        </w:rPr>
        <w:t xml:space="preserve"> reviewed a more detailed proposal on the Peterson School Dual Enrollment Proposal.  </w:t>
      </w:r>
    </w:p>
    <w:p w14:paraId="00000014" w14:textId="77777777" w:rsidR="00EC5203" w:rsidRDefault="00EC5203">
      <w:pPr>
        <w:widowControl w:val="0"/>
        <w:ind w:left="1440"/>
        <w:rPr>
          <w:rFonts w:ascii="Calibri" w:eastAsia="Calibri" w:hAnsi="Calibri" w:cs="Calibri"/>
          <w:sz w:val="28"/>
          <w:szCs w:val="28"/>
        </w:rPr>
      </w:pPr>
    </w:p>
    <w:p w14:paraId="00000015" w14:textId="77777777" w:rsidR="00EC5203" w:rsidRDefault="00C4660F">
      <w:pPr>
        <w:widowControl w:val="0"/>
        <w:numPr>
          <w:ilvl w:val="0"/>
          <w:numId w:val="6"/>
        </w:numPr>
        <w:ind w:left="1800"/>
        <w:rPr>
          <w:rFonts w:ascii="Calibri" w:eastAsia="Calibri" w:hAnsi="Calibri" w:cs="Calibri"/>
        </w:rPr>
      </w:pPr>
      <w:r>
        <w:rPr>
          <w:rFonts w:ascii="Calibri" w:eastAsia="Calibri" w:hAnsi="Calibri" w:cs="Calibri"/>
          <w:sz w:val="28"/>
          <w:szCs w:val="28"/>
        </w:rPr>
        <w:t>T</w:t>
      </w:r>
      <w:r>
        <w:rPr>
          <w:rFonts w:ascii="Calibri" w:eastAsia="Calibri" w:hAnsi="Calibri" w:cs="Calibri"/>
          <w:sz w:val="24"/>
          <w:szCs w:val="24"/>
        </w:rPr>
        <w:t xml:space="preserve">he objective is to subsidize cost for students who opt to participate in the program.  </w:t>
      </w:r>
    </w:p>
    <w:p w14:paraId="00000016" w14:textId="77777777" w:rsidR="00EC5203" w:rsidRDefault="00C4660F">
      <w:pPr>
        <w:widowControl w:val="0"/>
        <w:numPr>
          <w:ilvl w:val="0"/>
          <w:numId w:val="6"/>
        </w:numPr>
        <w:ind w:left="1800"/>
        <w:rPr>
          <w:rFonts w:ascii="Calibri" w:eastAsia="Calibri" w:hAnsi="Calibri" w:cs="Calibri"/>
          <w:sz w:val="24"/>
          <w:szCs w:val="24"/>
        </w:rPr>
      </w:pPr>
      <w:r>
        <w:rPr>
          <w:rFonts w:ascii="Calibri" w:eastAsia="Calibri" w:hAnsi="Calibri" w:cs="Calibri"/>
          <w:sz w:val="24"/>
          <w:szCs w:val="24"/>
        </w:rPr>
        <w:t>The school anticipates 3-6 students participating starting this summer.</w:t>
      </w:r>
    </w:p>
    <w:p w14:paraId="00000017" w14:textId="77777777" w:rsidR="00EC5203" w:rsidRDefault="00C4660F">
      <w:pPr>
        <w:widowControl w:val="0"/>
        <w:numPr>
          <w:ilvl w:val="0"/>
          <w:numId w:val="6"/>
        </w:numPr>
        <w:ind w:left="1800"/>
        <w:rPr>
          <w:rFonts w:ascii="Calibri" w:eastAsia="Calibri" w:hAnsi="Calibri" w:cs="Calibri"/>
          <w:sz w:val="24"/>
          <w:szCs w:val="24"/>
        </w:rPr>
      </w:pPr>
      <w:hyperlink r:id="rId6">
        <w:r>
          <w:rPr>
            <w:rFonts w:ascii="Calibri" w:eastAsia="Calibri" w:hAnsi="Calibri" w:cs="Calibri"/>
            <w:color w:val="0097A7"/>
            <w:sz w:val="24"/>
            <w:szCs w:val="24"/>
            <w:u w:val="single"/>
          </w:rPr>
          <w:t>Peterson School Vocational/Technical Program Draft</w:t>
        </w:r>
      </w:hyperlink>
    </w:p>
    <w:p w14:paraId="00000018" w14:textId="77777777" w:rsidR="00EC5203" w:rsidRDefault="00C4660F">
      <w:pPr>
        <w:widowControl w:val="0"/>
        <w:numPr>
          <w:ilvl w:val="0"/>
          <w:numId w:val="6"/>
        </w:numPr>
        <w:ind w:left="1800"/>
        <w:rPr>
          <w:rFonts w:ascii="Calibri" w:eastAsia="Calibri" w:hAnsi="Calibri" w:cs="Calibri"/>
        </w:rPr>
      </w:pPr>
      <w:r>
        <w:rPr>
          <w:rFonts w:ascii="Calibri" w:eastAsia="Calibri" w:hAnsi="Calibri" w:cs="Calibri"/>
          <w:sz w:val="24"/>
          <w:szCs w:val="24"/>
        </w:rPr>
        <w:t>The proposal show</w:t>
      </w:r>
      <w:r>
        <w:rPr>
          <w:rFonts w:ascii="Calibri" w:eastAsia="Calibri" w:hAnsi="Calibri" w:cs="Calibri"/>
          <w:sz w:val="24"/>
          <w:szCs w:val="24"/>
        </w:rPr>
        <w:t xml:space="preserve">s the cost per program (Electrical, HVAC, Plumbing.  Andy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reviewed how the electrical program would work. A student takes the basic level course summer before senior year ($2500).  During senior year, the student </w:t>
      </w:r>
      <w:r>
        <w:rPr>
          <w:rFonts w:ascii="Calibri" w:eastAsia="Calibri" w:hAnsi="Calibri" w:cs="Calibri"/>
          <w:sz w:val="28"/>
          <w:szCs w:val="28"/>
        </w:rPr>
        <w:t>participates in</w:t>
      </w:r>
      <w:r>
        <w:rPr>
          <w:rFonts w:ascii="Calibri" w:eastAsia="Calibri" w:hAnsi="Calibri" w:cs="Calibri"/>
          <w:sz w:val="24"/>
          <w:szCs w:val="24"/>
        </w:rPr>
        <w:t xml:space="preserve"> 400+ </w:t>
      </w:r>
      <w:proofErr w:type="spellStart"/>
      <w:r>
        <w:rPr>
          <w:rFonts w:ascii="Calibri" w:eastAsia="Calibri" w:hAnsi="Calibri" w:cs="Calibri"/>
          <w:sz w:val="24"/>
          <w:szCs w:val="24"/>
        </w:rPr>
        <w:t>hrs</w:t>
      </w:r>
      <w:proofErr w:type="spellEnd"/>
      <w:r>
        <w:rPr>
          <w:rFonts w:ascii="Calibri" w:eastAsia="Calibri" w:hAnsi="Calibri" w:cs="Calibri"/>
          <w:sz w:val="24"/>
          <w:szCs w:val="24"/>
        </w:rPr>
        <w:t xml:space="preserve"> of apprentice</w:t>
      </w:r>
      <w:r>
        <w:rPr>
          <w:rFonts w:ascii="Calibri" w:eastAsia="Calibri" w:hAnsi="Calibri" w:cs="Calibri"/>
          <w:sz w:val="24"/>
          <w:szCs w:val="24"/>
        </w:rPr>
        <w:t xml:space="preserve">ship while also </w:t>
      </w:r>
      <w:r>
        <w:rPr>
          <w:rFonts w:ascii="Calibri" w:eastAsia="Calibri" w:hAnsi="Calibri" w:cs="Calibri"/>
          <w:sz w:val="24"/>
          <w:szCs w:val="24"/>
        </w:rPr>
        <w:lastRenderedPageBreak/>
        <w:t xml:space="preserve">completing 300 </w:t>
      </w:r>
      <w:proofErr w:type="spellStart"/>
      <w:r>
        <w:rPr>
          <w:rFonts w:ascii="Calibri" w:eastAsia="Calibri" w:hAnsi="Calibri" w:cs="Calibri"/>
          <w:sz w:val="24"/>
          <w:szCs w:val="24"/>
        </w:rPr>
        <w:t>hrs</w:t>
      </w:r>
      <w:proofErr w:type="spellEnd"/>
      <w:r>
        <w:rPr>
          <w:rFonts w:ascii="Calibri" w:eastAsia="Calibri" w:hAnsi="Calibri" w:cs="Calibri"/>
          <w:sz w:val="24"/>
          <w:szCs w:val="24"/>
        </w:rPr>
        <w:t xml:space="preserve"> of the Journeyman I Class ($3,000).  This sets up the students to take Journeyman II Class post high school while continuing to complete their apprenticeship hours.  The idea is to have the school budget accommodate summe</w:t>
      </w:r>
      <w:r>
        <w:rPr>
          <w:rFonts w:ascii="Calibri" w:eastAsia="Calibri" w:hAnsi="Calibri" w:cs="Calibri"/>
          <w:sz w:val="24"/>
          <w:szCs w:val="24"/>
        </w:rPr>
        <w:t>r course and senior course which would be approx. $5500/student.</w:t>
      </w:r>
    </w:p>
    <w:p w14:paraId="00000019" w14:textId="77777777" w:rsidR="00EC5203" w:rsidRDefault="00EC5203">
      <w:pPr>
        <w:widowControl w:val="0"/>
        <w:rPr>
          <w:rFonts w:ascii="Calibri" w:eastAsia="Calibri" w:hAnsi="Calibri" w:cs="Calibri"/>
          <w:sz w:val="24"/>
          <w:szCs w:val="24"/>
        </w:rPr>
      </w:pPr>
    </w:p>
    <w:p w14:paraId="0000001A" w14:textId="77777777" w:rsidR="00EC5203" w:rsidRDefault="00C4660F">
      <w:pPr>
        <w:widowControl w:val="0"/>
        <w:numPr>
          <w:ilvl w:val="1"/>
          <w:numId w:val="6"/>
        </w:numPr>
        <w:ind w:left="2160"/>
        <w:rPr>
          <w:rFonts w:ascii="Calibri" w:eastAsia="Calibri" w:hAnsi="Calibri" w:cs="Calibri"/>
        </w:rPr>
      </w:pPr>
      <w:r>
        <w:rPr>
          <w:rFonts w:ascii="Calibri" w:eastAsia="Calibri" w:hAnsi="Calibri" w:cs="Calibri"/>
          <w:sz w:val="24"/>
          <w:szCs w:val="24"/>
        </w:rPr>
        <w:t xml:space="preserve">Ms. </w:t>
      </w:r>
      <w:proofErr w:type="spellStart"/>
      <w:r>
        <w:rPr>
          <w:rFonts w:ascii="Calibri" w:eastAsia="Calibri" w:hAnsi="Calibri" w:cs="Calibri"/>
          <w:sz w:val="24"/>
          <w:szCs w:val="24"/>
        </w:rPr>
        <w:t>Barbere</w:t>
      </w:r>
      <w:proofErr w:type="spellEnd"/>
      <w:r>
        <w:rPr>
          <w:rFonts w:ascii="Calibri" w:eastAsia="Calibri" w:hAnsi="Calibri" w:cs="Calibri"/>
          <w:sz w:val="24"/>
          <w:szCs w:val="24"/>
        </w:rPr>
        <w:t xml:space="preserve"> asked is there a rationale for paying for this while we will need to be paying for the Whittier Tech School</w:t>
      </w:r>
    </w:p>
    <w:p w14:paraId="0000001B" w14:textId="77777777" w:rsidR="00EC5203" w:rsidRDefault="00C4660F">
      <w:pPr>
        <w:widowControl w:val="0"/>
        <w:numPr>
          <w:ilvl w:val="1"/>
          <w:numId w:val="6"/>
        </w:numPr>
        <w:ind w:left="2160"/>
        <w:rPr>
          <w:rFonts w:ascii="Calibri" w:eastAsia="Calibri" w:hAnsi="Calibri" w:cs="Calibri"/>
        </w:rPr>
      </w:pPr>
      <w:r>
        <w:rPr>
          <w:rFonts w:ascii="Calibri" w:eastAsia="Calibri" w:hAnsi="Calibri" w:cs="Calibri"/>
          <w:sz w:val="24"/>
          <w:szCs w:val="24"/>
        </w:rPr>
        <w:t xml:space="preserve">Andy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responded that regardless of what happens to the Whittier Sc</w:t>
      </w:r>
      <w:r>
        <w:rPr>
          <w:rFonts w:ascii="Calibri" w:eastAsia="Calibri" w:hAnsi="Calibri" w:cs="Calibri"/>
          <w:sz w:val="24"/>
          <w:szCs w:val="24"/>
        </w:rPr>
        <w:t xml:space="preserve">hool, this provides an option for students who have elected to stay in Newburyport and recognize that they want to go into a trade career.  Andy </w:t>
      </w:r>
      <w:proofErr w:type="spellStart"/>
      <w:r>
        <w:rPr>
          <w:rFonts w:ascii="Calibri" w:eastAsia="Calibri" w:hAnsi="Calibri" w:cs="Calibri"/>
          <w:sz w:val="24"/>
          <w:szCs w:val="24"/>
        </w:rPr>
        <w:t>Wulf</w:t>
      </w:r>
      <w:proofErr w:type="spellEnd"/>
      <w:r>
        <w:rPr>
          <w:rFonts w:ascii="Calibri" w:eastAsia="Calibri" w:hAnsi="Calibri" w:cs="Calibri"/>
          <w:sz w:val="24"/>
          <w:szCs w:val="24"/>
        </w:rPr>
        <w:t xml:space="preserve"> also noted that it currently costs Newburyport approximately $22,000/student to go to Whittier each year. </w:t>
      </w:r>
      <w:r>
        <w:rPr>
          <w:rFonts w:ascii="Calibri" w:eastAsia="Calibri" w:hAnsi="Calibri" w:cs="Calibri"/>
          <w:sz w:val="24"/>
          <w:szCs w:val="24"/>
        </w:rPr>
        <w:t xml:space="preserve"> If a student elects to stay in Newburyport vs going to Whittier due to this option, this would serve as a savings. </w:t>
      </w:r>
    </w:p>
    <w:p w14:paraId="0000001C" w14:textId="77777777" w:rsidR="00EC5203" w:rsidRDefault="00C4660F">
      <w:pPr>
        <w:widowControl w:val="0"/>
        <w:numPr>
          <w:ilvl w:val="1"/>
          <w:numId w:val="6"/>
        </w:numPr>
        <w:ind w:left="2160"/>
        <w:rPr>
          <w:rFonts w:ascii="Calibri" w:eastAsia="Calibri" w:hAnsi="Calibri" w:cs="Calibri"/>
        </w:rPr>
      </w:pPr>
      <w:r>
        <w:rPr>
          <w:rFonts w:ascii="Calibri" w:eastAsia="Calibri" w:hAnsi="Calibri" w:cs="Calibri"/>
          <w:sz w:val="24"/>
          <w:szCs w:val="24"/>
        </w:rPr>
        <w:t xml:space="preserve">Ms. Kench and </w:t>
      </w:r>
      <w:proofErr w:type="spellStart"/>
      <w:r>
        <w:rPr>
          <w:rFonts w:ascii="Calibri" w:eastAsia="Calibri" w:hAnsi="Calibri" w:cs="Calibri"/>
          <w:sz w:val="24"/>
          <w:szCs w:val="24"/>
        </w:rPr>
        <w:t>Ms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Barbere</w:t>
      </w:r>
      <w:proofErr w:type="spellEnd"/>
      <w:r>
        <w:rPr>
          <w:rFonts w:ascii="Calibri" w:eastAsia="Calibri" w:hAnsi="Calibri" w:cs="Calibri"/>
          <w:sz w:val="24"/>
          <w:szCs w:val="24"/>
        </w:rPr>
        <w:t xml:space="preserve"> both acknowledged that should the funding exist that this would be a nice option for students so they can stay in </w:t>
      </w:r>
      <w:r>
        <w:rPr>
          <w:rFonts w:ascii="Calibri" w:eastAsia="Calibri" w:hAnsi="Calibri" w:cs="Calibri"/>
          <w:sz w:val="24"/>
          <w:szCs w:val="24"/>
        </w:rPr>
        <w:t>Newburyport with their friends/peers and if they play a sport or participate in performing arts be able to continue in those activities.</w:t>
      </w:r>
    </w:p>
    <w:p w14:paraId="0000001D" w14:textId="77777777" w:rsidR="00EC5203" w:rsidRDefault="00EC5203">
      <w:pPr>
        <w:widowControl w:val="0"/>
        <w:spacing w:after="240"/>
        <w:ind w:left="720"/>
        <w:rPr>
          <w:rFonts w:ascii="Calibri" w:eastAsia="Calibri" w:hAnsi="Calibri" w:cs="Calibri"/>
          <w:b/>
          <w:sz w:val="32"/>
          <w:szCs w:val="32"/>
        </w:rPr>
      </w:pPr>
    </w:p>
    <w:p w14:paraId="0000001E" w14:textId="77777777" w:rsidR="00EC5203" w:rsidRDefault="00C4660F">
      <w:pPr>
        <w:widowControl w:val="0"/>
        <w:numPr>
          <w:ilvl w:val="0"/>
          <w:numId w:val="1"/>
        </w:numPr>
        <w:rPr>
          <w:rFonts w:ascii="Calibri" w:eastAsia="Calibri" w:hAnsi="Calibri" w:cs="Calibri"/>
          <w:b/>
          <w:sz w:val="32"/>
          <w:szCs w:val="32"/>
        </w:rPr>
      </w:pPr>
      <w:r>
        <w:rPr>
          <w:rFonts w:ascii="Calibri" w:eastAsia="Calibri" w:hAnsi="Calibri" w:cs="Calibri"/>
          <w:b/>
          <w:sz w:val="32"/>
          <w:szCs w:val="32"/>
        </w:rPr>
        <w:t xml:space="preserve">School Improvement Planning:  Working Toward the Portrait of </w:t>
      </w:r>
      <w:proofErr w:type="gramStart"/>
      <w:r>
        <w:rPr>
          <w:rFonts w:ascii="Calibri" w:eastAsia="Calibri" w:hAnsi="Calibri" w:cs="Calibri"/>
          <w:b/>
          <w:sz w:val="32"/>
          <w:szCs w:val="32"/>
        </w:rPr>
        <w:t>A</w:t>
      </w:r>
      <w:proofErr w:type="gramEnd"/>
      <w:r>
        <w:rPr>
          <w:rFonts w:ascii="Calibri" w:eastAsia="Calibri" w:hAnsi="Calibri" w:cs="Calibri"/>
          <w:b/>
          <w:sz w:val="32"/>
          <w:szCs w:val="32"/>
        </w:rPr>
        <w:t xml:space="preserve"> Graduate</w:t>
      </w:r>
    </w:p>
    <w:p w14:paraId="0000001F" w14:textId="77777777" w:rsidR="00EC5203" w:rsidRDefault="00EC5203">
      <w:pPr>
        <w:widowControl w:val="0"/>
        <w:ind w:left="360"/>
      </w:pPr>
    </w:p>
    <w:p w14:paraId="00000020" w14:textId="77777777" w:rsidR="00EC5203" w:rsidRDefault="00C4660F">
      <w:pPr>
        <w:widowControl w:val="0"/>
        <w:numPr>
          <w:ilvl w:val="0"/>
          <w:numId w:val="7"/>
        </w:numPr>
        <w:rPr>
          <w:rFonts w:ascii="Calibri" w:eastAsia="Calibri" w:hAnsi="Calibri" w:cs="Calibri"/>
          <w:sz w:val="28"/>
          <w:szCs w:val="28"/>
        </w:rPr>
      </w:pPr>
      <w:r>
        <w:rPr>
          <w:rFonts w:ascii="Calibri" w:eastAsia="Calibri" w:hAnsi="Calibri" w:cs="Calibri"/>
          <w:sz w:val="28"/>
          <w:szCs w:val="28"/>
        </w:rPr>
        <w:t xml:space="preserve">Andy </w:t>
      </w:r>
      <w:proofErr w:type="spellStart"/>
      <w:r>
        <w:rPr>
          <w:rFonts w:ascii="Calibri" w:eastAsia="Calibri" w:hAnsi="Calibri" w:cs="Calibri"/>
          <w:sz w:val="28"/>
          <w:szCs w:val="28"/>
        </w:rPr>
        <w:t>Wulf</w:t>
      </w:r>
      <w:proofErr w:type="spellEnd"/>
      <w:r>
        <w:rPr>
          <w:rFonts w:ascii="Calibri" w:eastAsia="Calibri" w:hAnsi="Calibri" w:cs="Calibri"/>
          <w:sz w:val="28"/>
          <w:szCs w:val="28"/>
        </w:rPr>
        <w:t xml:space="preserve"> explained how the school district i</w:t>
      </w:r>
      <w:r>
        <w:rPr>
          <w:rFonts w:ascii="Calibri" w:eastAsia="Calibri" w:hAnsi="Calibri" w:cs="Calibri"/>
          <w:sz w:val="28"/>
          <w:szCs w:val="28"/>
        </w:rPr>
        <w:t>s doing a lot of work around the portrait of a graduate.  This is a main objective of the high school’s and District’s Improvement Plans.</w:t>
      </w:r>
    </w:p>
    <w:p w14:paraId="00000021" w14:textId="77777777" w:rsidR="00EC5203" w:rsidRDefault="00EC5203">
      <w:pPr>
        <w:widowControl w:val="0"/>
        <w:ind w:left="720"/>
        <w:rPr>
          <w:rFonts w:ascii="Calibri" w:eastAsia="Calibri" w:hAnsi="Calibri" w:cs="Calibri"/>
          <w:sz w:val="28"/>
          <w:szCs w:val="28"/>
        </w:rPr>
      </w:pPr>
    </w:p>
    <w:p w14:paraId="00000022" w14:textId="77777777" w:rsidR="00EC5203" w:rsidRDefault="00C4660F">
      <w:pPr>
        <w:numPr>
          <w:ilvl w:val="1"/>
          <w:numId w:val="7"/>
        </w:numPr>
        <w:rPr>
          <w:rFonts w:ascii="Calibri" w:eastAsia="Calibri" w:hAnsi="Calibri" w:cs="Calibri"/>
          <w:sz w:val="28"/>
          <w:szCs w:val="28"/>
        </w:rPr>
      </w:pPr>
      <w:r>
        <w:rPr>
          <w:rFonts w:ascii="Calibri" w:eastAsia="Calibri" w:hAnsi="Calibri" w:cs="Calibri"/>
          <w:sz w:val="28"/>
          <w:szCs w:val="28"/>
        </w:rPr>
        <w:t>An NPS team went to a NEASC conference and took away some ideas of how to make the concept of the portrait of a gradu</w:t>
      </w:r>
      <w:r>
        <w:rPr>
          <w:rFonts w:ascii="Calibri" w:eastAsia="Calibri" w:hAnsi="Calibri" w:cs="Calibri"/>
          <w:sz w:val="28"/>
          <w:szCs w:val="28"/>
        </w:rPr>
        <w:t>ate more tangible and personal to staff.  Activities on the Early Release PD day on Dec 8, 2023 led by teacher leaders at NHS.</w:t>
      </w:r>
    </w:p>
    <w:p w14:paraId="00000023" w14:textId="77777777" w:rsidR="00EC5203" w:rsidRDefault="00C4660F">
      <w:pPr>
        <w:widowControl w:val="0"/>
        <w:numPr>
          <w:ilvl w:val="1"/>
          <w:numId w:val="7"/>
        </w:numPr>
        <w:rPr>
          <w:rFonts w:ascii="Calibri" w:eastAsia="Calibri" w:hAnsi="Calibri" w:cs="Calibri"/>
          <w:sz w:val="28"/>
          <w:szCs w:val="28"/>
        </w:rPr>
      </w:pPr>
      <w:r>
        <w:rPr>
          <w:rFonts w:ascii="Calibri" w:eastAsia="Calibri" w:hAnsi="Calibri" w:cs="Calibri"/>
          <w:sz w:val="28"/>
          <w:szCs w:val="28"/>
        </w:rPr>
        <w:t>To start the Jan 12 Staff Professional Development Day, students will present reflections on how they have developed the skills o</w:t>
      </w:r>
      <w:r>
        <w:rPr>
          <w:rFonts w:ascii="Calibri" w:eastAsia="Calibri" w:hAnsi="Calibri" w:cs="Calibri"/>
          <w:sz w:val="28"/>
          <w:szCs w:val="28"/>
        </w:rPr>
        <w:t xml:space="preserve">f a graduate over their time in Newburyport Public Schools.  Andy </w:t>
      </w:r>
      <w:proofErr w:type="spellStart"/>
      <w:r>
        <w:rPr>
          <w:rFonts w:ascii="Calibri" w:eastAsia="Calibri" w:hAnsi="Calibri" w:cs="Calibri"/>
          <w:sz w:val="28"/>
          <w:szCs w:val="28"/>
        </w:rPr>
        <w:t>Wulf</w:t>
      </w:r>
      <w:proofErr w:type="spellEnd"/>
      <w:r>
        <w:rPr>
          <w:rFonts w:ascii="Calibri" w:eastAsia="Calibri" w:hAnsi="Calibri" w:cs="Calibri"/>
          <w:sz w:val="28"/>
          <w:szCs w:val="28"/>
        </w:rPr>
        <w:t xml:space="preserve"> acknowledged both </w:t>
      </w:r>
      <w:proofErr w:type="spellStart"/>
      <w:r>
        <w:rPr>
          <w:rFonts w:ascii="Calibri" w:eastAsia="Calibri" w:hAnsi="Calibri" w:cs="Calibri"/>
          <w:sz w:val="28"/>
          <w:szCs w:val="28"/>
        </w:rPr>
        <w:t>Priya</w:t>
      </w:r>
      <w:proofErr w:type="spellEnd"/>
      <w:r>
        <w:rPr>
          <w:rFonts w:ascii="Calibri" w:eastAsia="Calibri" w:hAnsi="Calibri" w:cs="Calibri"/>
          <w:sz w:val="28"/>
          <w:szCs w:val="28"/>
        </w:rPr>
        <w:t xml:space="preserve"> and Rourke who were going to be 2 of the </w:t>
      </w:r>
      <w:r>
        <w:rPr>
          <w:rFonts w:ascii="Calibri" w:eastAsia="Calibri" w:hAnsi="Calibri" w:cs="Calibri"/>
          <w:sz w:val="28"/>
          <w:szCs w:val="28"/>
        </w:rPr>
        <w:lastRenderedPageBreak/>
        <w:t xml:space="preserve">students presenting.  In total 12 students would be part of the presentation. </w:t>
      </w:r>
    </w:p>
    <w:p w14:paraId="00000024" w14:textId="77777777" w:rsidR="00EC5203" w:rsidRDefault="00C4660F">
      <w:pPr>
        <w:widowControl w:val="0"/>
        <w:numPr>
          <w:ilvl w:val="1"/>
          <w:numId w:val="7"/>
        </w:numPr>
        <w:spacing w:after="240"/>
        <w:rPr>
          <w:rFonts w:ascii="Calibri" w:eastAsia="Calibri" w:hAnsi="Calibri" w:cs="Calibri"/>
          <w:sz w:val="28"/>
          <w:szCs w:val="28"/>
        </w:rPr>
      </w:pPr>
      <w:r>
        <w:rPr>
          <w:rFonts w:ascii="Calibri" w:eastAsia="Calibri" w:hAnsi="Calibri" w:cs="Calibri"/>
          <w:sz w:val="28"/>
          <w:szCs w:val="28"/>
        </w:rPr>
        <w:t xml:space="preserve">Next steps with making the Portrait of a </w:t>
      </w:r>
      <w:r>
        <w:rPr>
          <w:rFonts w:ascii="Calibri" w:eastAsia="Calibri" w:hAnsi="Calibri" w:cs="Calibri"/>
          <w:sz w:val="28"/>
          <w:szCs w:val="28"/>
        </w:rPr>
        <w:t xml:space="preserve">Graduate (POG) part of the culture of NPS, teachers will develop a tool they can use in the classrooms to help students connect what they are learning to the life skills part of the POG.  Andy </w:t>
      </w:r>
      <w:proofErr w:type="spellStart"/>
      <w:r>
        <w:rPr>
          <w:rFonts w:ascii="Calibri" w:eastAsia="Calibri" w:hAnsi="Calibri" w:cs="Calibri"/>
          <w:sz w:val="28"/>
          <w:szCs w:val="28"/>
        </w:rPr>
        <w:t>Wulf</w:t>
      </w:r>
      <w:proofErr w:type="spellEnd"/>
      <w:r>
        <w:rPr>
          <w:rFonts w:ascii="Calibri" w:eastAsia="Calibri" w:hAnsi="Calibri" w:cs="Calibri"/>
          <w:sz w:val="28"/>
          <w:szCs w:val="28"/>
        </w:rPr>
        <w:t xml:space="preserve"> also noted how this will help with our school climate.  On</w:t>
      </w:r>
      <w:r>
        <w:rPr>
          <w:rFonts w:ascii="Calibri" w:eastAsia="Calibri" w:hAnsi="Calibri" w:cs="Calibri"/>
          <w:sz w:val="28"/>
          <w:szCs w:val="28"/>
        </w:rPr>
        <w:t>e area where NHS scored low in a recent internal survey was students seeing the relevance to what they are learning in class.  He is hopeful by being explicit around how a lesson connects to the development of a life skill that this should help in this are</w:t>
      </w:r>
      <w:r>
        <w:rPr>
          <w:rFonts w:ascii="Calibri" w:eastAsia="Calibri" w:hAnsi="Calibri" w:cs="Calibri"/>
          <w:sz w:val="28"/>
          <w:szCs w:val="28"/>
        </w:rPr>
        <w:t>a.</w:t>
      </w:r>
    </w:p>
    <w:p w14:paraId="00000025" w14:textId="77777777" w:rsidR="00EC5203" w:rsidRDefault="00EC5203"/>
    <w:p w14:paraId="00000026" w14:textId="77777777" w:rsidR="00EC5203" w:rsidRDefault="00C4660F">
      <w:pPr>
        <w:rPr>
          <w:rFonts w:ascii="Calibri" w:eastAsia="Calibri" w:hAnsi="Calibri" w:cs="Calibri"/>
          <w:b/>
          <w:sz w:val="32"/>
          <w:szCs w:val="32"/>
        </w:rPr>
      </w:pPr>
      <w:r>
        <w:rPr>
          <w:rFonts w:ascii="Calibri" w:eastAsia="Calibri" w:hAnsi="Calibri" w:cs="Calibri"/>
          <w:b/>
          <w:sz w:val="32"/>
          <w:szCs w:val="32"/>
        </w:rPr>
        <w:t>3) Planning to Review and Update the Student Handbook</w:t>
      </w:r>
    </w:p>
    <w:p w14:paraId="00000027" w14:textId="77777777" w:rsidR="00EC5203" w:rsidRDefault="00EC5203">
      <w:pPr>
        <w:rPr>
          <w:rFonts w:ascii="Calibri" w:eastAsia="Calibri" w:hAnsi="Calibri" w:cs="Calibri"/>
          <w:b/>
          <w:sz w:val="32"/>
          <w:szCs w:val="32"/>
        </w:rPr>
      </w:pPr>
    </w:p>
    <w:p w14:paraId="00000028" w14:textId="77777777" w:rsidR="00EC5203" w:rsidRDefault="00C4660F">
      <w:pPr>
        <w:numPr>
          <w:ilvl w:val="0"/>
          <w:numId w:val="8"/>
        </w:numPr>
        <w:rPr>
          <w:rFonts w:ascii="Calibri" w:eastAsia="Calibri" w:hAnsi="Calibri" w:cs="Calibri"/>
          <w:sz w:val="28"/>
          <w:szCs w:val="28"/>
        </w:rPr>
      </w:pPr>
      <w:r>
        <w:rPr>
          <w:rFonts w:ascii="Calibri" w:eastAsia="Calibri" w:hAnsi="Calibri" w:cs="Calibri"/>
          <w:sz w:val="28"/>
          <w:szCs w:val="28"/>
        </w:rPr>
        <w:t xml:space="preserve">Mr. </w:t>
      </w:r>
      <w:proofErr w:type="spellStart"/>
      <w:r>
        <w:rPr>
          <w:rFonts w:ascii="Calibri" w:eastAsia="Calibri" w:hAnsi="Calibri" w:cs="Calibri"/>
          <w:sz w:val="28"/>
          <w:szCs w:val="28"/>
        </w:rPr>
        <w:t>Testa</w:t>
      </w:r>
      <w:proofErr w:type="spellEnd"/>
      <w:r>
        <w:rPr>
          <w:rFonts w:ascii="Calibri" w:eastAsia="Calibri" w:hAnsi="Calibri" w:cs="Calibri"/>
          <w:sz w:val="28"/>
          <w:szCs w:val="28"/>
        </w:rPr>
        <w:t xml:space="preserve"> provided an overview for reviewing the Student Handbook.</w:t>
      </w:r>
    </w:p>
    <w:p w14:paraId="00000029" w14:textId="77777777" w:rsidR="00EC5203" w:rsidRDefault="00EC5203"/>
    <w:p w14:paraId="0000002A" w14:textId="77777777" w:rsidR="00EC5203" w:rsidRDefault="00C4660F">
      <w:pPr>
        <w:numPr>
          <w:ilvl w:val="1"/>
          <w:numId w:val="5"/>
        </w:numPr>
        <w:rPr>
          <w:rFonts w:ascii="Calibri" w:eastAsia="Calibri" w:hAnsi="Calibri" w:cs="Calibri"/>
          <w:sz w:val="24"/>
          <w:szCs w:val="24"/>
        </w:rPr>
      </w:pPr>
      <w:r>
        <w:rPr>
          <w:rFonts w:ascii="Calibri" w:eastAsia="Calibri" w:hAnsi="Calibri" w:cs="Calibri"/>
          <w:sz w:val="24"/>
          <w:szCs w:val="24"/>
        </w:rPr>
        <w:t>To be reviewed independently between now and the next Council meeting.  A Google Sheet will be shared for notes, comments, edits, questions.</w:t>
      </w:r>
    </w:p>
    <w:p w14:paraId="0000002B" w14:textId="77777777" w:rsidR="00EC5203" w:rsidRDefault="00EC5203">
      <w:pPr>
        <w:ind w:left="1440"/>
        <w:rPr>
          <w:rFonts w:ascii="Calibri" w:eastAsia="Calibri" w:hAnsi="Calibri" w:cs="Calibri"/>
          <w:sz w:val="24"/>
          <w:szCs w:val="24"/>
        </w:rPr>
      </w:pPr>
    </w:p>
    <w:p w14:paraId="0000002C" w14:textId="77777777" w:rsidR="00EC5203" w:rsidRDefault="00C4660F">
      <w:pPr>
        <w:numPr>
          <w:ilvl w:val="1"/>
          <w:numId w:val="5"/>
        </w:numPr>
        <w:rPr>
          <w:rFonts w:ascii="Calibri" w:eastAsia="Calibri" w:hAnsi="Calibri" w:cs="Calibri"/>
          <w:sz w:val="24"/>
          <w:szCs w:val="24"/>
        </w:rPr>
      </w:pPr>
      <w:r>
        <w:rPr>
          <w:rFonts w:ascii="Calibri" w:eastAsia="Calibri" w:hAnsi="Calibri" w:cs="Calibri"/>
          <w:sz w:val="24"/>
          <w:szCs w:val="24"/>
        </w:rPr>
        <w:t>Two proposed item changes to be discussed further:</w:t>
      </w:r>
    </w:p>
    <w:p w14:paraId="0000002D" w14:textId="77777777" w:rsidR="00EC5203" w:rsidRDefault="00EC5203">
      <w:pPr>
        <w:ind w:left="1440"/>
        <w:rPr>
          <w:rFonts w:ascii="Calibri" w:eastAsia="Calibri" w:hAnsi="Calibri" w:cs="Calibri"/>
          <w:sz w:val="24"/>
          <w:szCs w:val="24"/>
        </w:rPr>
      </w:pPr>
    </w:p>
    <w:p w14:paraId="0000002E" w14:textId="77777777" w:rsidR="00EC5203" w:rsidRDefault="00C4660F">
      <w:pPr>
        <w:numPr>
          <w:ilvl w:val="2"/>
          <w:numId w:val="5"/>
        </w:numPr>
        <w:rPr>
          <w:rFonts w:ascii="Calibri" w:eastAsia="Calibri" w:hAnsi="Calibri" w:cs="Calibri"/>
          <w:sz w:val="24"/>
          <w:szCs w:val="24"/>
        </w:rPr>
      </w:pPr>
      <w:r>
        <w:rPr>
          <w:rFonts w:ascii="Calibri" w:eastAsia="Calibri" w:hAnsi="Calibri" w:cs="Calibri"/>
          <w:sz w:val="24"/>
          <w:szCs w:val="24"/>
        </w:rPr>
        <w:t>Use of breathalyzers at school events.  Make this more apparen</w:t>
      </w:r>
      <w:r>
        <w:rPr>
          <w:rFonts w:ascii="Calibri" w:eastAsia="Calibri" w:hAnsi="Calibri" w:cs="Calibri"/>
          <w:sz w:val="24"/>
          <w:szCs w:val="24"/>
        </w:rPr>
        <w:t>t.  It’s embedded within the chemical health policy now.  Make it a subset of Search and Seizure.</w:t>
      </w:r>
    </w:p>
    <w:p w14:paraId="0000002F" w14:textId="77777777" w:rsidR="00EC5203" w:rsidRDefault="00C4660F">
      <w:pPr>
        <w:numPr>
          <w:ilvl w:val="2"/>
          <w:numId w:val="5"/>
        </w:numPr>
        <w:rPr>
          <w:rFonts w:ascii="Calibri" w:eastAsia="Calibri" w:hAnsi="Calibri" w:cs="Calibri"/>
          <w:sz w:val="24"/>
          <w:szCs w:val="24"/>
        </w:rPr>
      </w:pPr>
      <w:r>
        <w:rPr>
          <w:rFonts w:ascii="Calibri" w:eastAsia="Calibri" w:hAnsi="Calibri" w:cs="Calibri"/>
          <w:sz w:val="24"/>
          <w:szCs w:val="24"/>
        </w:rPr>
        <w:t xml:space="preserve">Chemical Health Policy for Student-Athletes:  Recommended to make the Clipper’s Compass language directly mirror the model policy of the MIAA.  Both for 1st and 2nd offenses, and for the “guilt by association” or the “in the presence of” policies.  </w:t>
      </w:r>
    </w:p>
    <w:sectPr w:rsidR="00EC52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A6A79"/>
    <w:multiLevelType w:val="multilevel"/>
    <w:tmpl w:val="CAA23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581684"/>
    <w:multiLevelType w:val="multilevel"/>
    <w:tmpl w:val="15745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356C16"/>
    <w:multiLevelType w:val="multilevel"/>
    <w:tmpl w:val="89EE071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4E97199"/>
    <w:multiLevelType w:val="multilevel"/>
    <w:tmpl w:val="9B12A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BF6F0A"/>
    <w:multiLevelType w:val="multilevel"/>
    <w:tmpl w:val="5B62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2C0134"/>
    <w:multiLevelType w:val="multilevel"/>
    <w:tmpl w:val="A65A4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2A10CC"/>
    <w:multiLevelType w:val="multilevel"/>
    <w:tmpl w:val="1786A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0C40DB"/>
    <w:multiLevelType w:val="multilevel"/>
    <w:tmpl w:val="9F8E9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5"/>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03"/>
    <w:rsid w:val="00C4660F"/>
    <w:rsid w:val="00EC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D195B-D2E2-4AC8-9676-413875B0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1sq-Hl-_d43-nivUHm0B_Mmck2hGdq59e6MCa_ttYCQ/edit?usp=sharing" TargetMode="External"/><Relationship Id="rId5" Type="http://schemas.openxmlformats.org/officeDocument/2006/relationships/hyperlink" Target="https://docs.google.com/presentation/d/1UgpLXH4H9eyc7DEVdnirMUzKQQHecafdx3oIcV9iBeA/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Crupi</dc:creator>
  <cp:lastModifiedBy>acrupi</cp:lastModifiedBy>
  <cp:revision>2</cp:revision>
  <dcterms:created xsi:type="dcterms:W3CDTF">2024-01-16T13:49:00Z</dcterms:created>
  <dcterms:modified xsi:type="dcterms:W3CDTF">2024-01-16T13:49:00Z</dcterms:modified>
</cp:coreProperties>
</file>